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52FA513F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A1AB2" w:rsidRPr="006A1AB2">
        <w:rPr>
          <w:rStyle w:val="BLOCKBOLD"/>
          <w:rFonts w:ascii="Garamond" w:hAnsi="Garamond"/>
          <w:sz w:val="22"/>
          <w:szCs w:val="22"/>
        </w:rPr>
        <w:t>FORNITURA ED IMPLEMENTAZIONE DI UNA SOLUZIONE DI INDUSTRIAL CONTROL SYSTEM ASSET MANAGEMENT</w:t>
      </w:r>
    </w:p>
    <w:p w14:paraId="624BD775" w14:textId="77637218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6A1AB2">
        <w:rPr>
          <w:rStyle w:val="BLOCKBOLD"/>
          <w:rFonts w:ascii="Garamond" w:hAnsi="Garamond"/>
          <w:sz w:val="22"/>
          <w:szCs w:val="22"/>
        </w:rPr>
        <w:t>70505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6A1AB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6A1AB2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6A1AB2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6A1AB2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6A1AB2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6A1AB2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6A1AB2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6A1AB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6A1AB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6A1AB2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3A808BAE" w14:textId="6786FDB3" w:rsidR="00B37F21" w:rsidRPr="006A1AB2" w:rsidRDefault="00C17496" w:rsidP="006A1AB2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="00B37F21" w:rsidRPr="00FD096B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6A1AB2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3A9A593A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E5DDE69" w:rsidR="00261CE5" w:rsidRPr="00DD1BB1" w:rsidRDefault="006A1AB2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6A1AB2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6A1AB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474E9DEA" w:rsidR="004F448C" w:rsidRPr="00DD1BB1" w:rsidRDefault="006A1AB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6A1AB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6A1AB2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6A1AB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6A1AB2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6A1AB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</w:t>
      </w:r>
      <w:r w:rsidRPr="006A1AB2">
        <w:rPr>
          <w:rFonts w:ascii="Garamond" w:hAnsi="Garamond"/>
          <w:sz w:val="22"/>
          <w:szCs w:val="22"/>
        </w:rPr>
        <w:t>contratto;</w:t>
      </w:r>
    </w:p>
    <w:p w14:paraId="404622FB" w14:textId="74262C5B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A1AB2">
        <w:rPr>
          <w:rFonts w:ascii="Garamond" w:hAnsi="Garamond"/>
          <w:sz w:val="22"/>
          <w:szCs w:val="22"/>
        </w:rPr>
        <w:t xml:space="preserve">di possedere i requisiti di idoneità tecnico-professionale di cui all’art. 26/90 </w:t>
      </w:r>
      <w:r w:rsidRPr="00DD1BB1">
        <w:rPr>
          <w:rFonts w:ascii="Garamond" w:hAnsi="Garamond"/>
          <w:sz w:val="22"/>
          <w:szCs w:val="22"/>
        </w:rPr>
        <w:t>del D. Lgs. 81/2008 e s.m.i.,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6A1AB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6A1AB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6A4C53F0" w:rsidR="004205DF" w:rsidRPr="00DD1BB1" w:rsidRDefault="006A1AB2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>
        <w:rPr>
          <w:rFonts w:ascii="Garamond" w:hAnsi="Garamond"/>
          <w:sz w:val="22"/>
          <w:szCs w:val="22"/>
        </w:rPr>
        <w:t>10%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Pr="006A1AB2">
        <w:rPr>
          <w:rFonts w:ascii="Garamond" w:hAnsi="Garamond"/>
          <w:sz w:val="22"/>
          <w:szCs w:val="22"/>
        </w:rPr>
        <w:t xml:space="preserve">UNI EN ISO/IEC 27001:2022 (o, in alternativa, UNI EN ISO/IEC 27001:2017, UNI EN ISO/IEC 27001:2013). 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CFD3169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37E2B9B" w:rsidR="002131E5" w:rsidRPr="00DD1BB1" w:rsidRDefault="006A1AB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662EE170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712A7F3E" w:rsidR="00345A96" w:rsidRPr="00DD1BB1" w:rsidRDefault="006A1AB2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1390D53" w:rsidR="00345A96" w:rsidRPr="00DD1BB1" w:rsidRDefault="006A1AB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>
        <w:rPr>
          <w:rFonts w:ascii="Garamond" w:hAnsi="Garamond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3C271F05" w14:textId="178F2199" w:rsidR="00345A96" w:rsidRPr="00DD1BB1" w:rsidRDefault="006A1AB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>
        <w:rPr>
          <w:rFonts w:ascii="Garamond" w:hAnsi="Garamond"/>
          <w:sz w:val="22"/>
          <w:szCs w:val="22"/>
        </w:rPr>
        <w:t>3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9089E95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7FE0E37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6A1AB2">
        <w:rPr>
          <w:rFonts w:ascii="Garamond" w:hAnsi="Garamond"/>
          <w:sz w:val="22"/>
          <w:szCs w:val="22"/>
        </w:rPr>
        <w:t>10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8E5BA70" w:rsidR="004C5499" w:rsidRPr="00DD1BB1" w:rsidRDefault="006A1AB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10A5086B" w:rsidR="00D32953" w:rsidRPr="00DD1BB1" w:rsidRDefault="006A1AB2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324FE002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6A1AB2">
        <w:rPr>
          <w:rFonts w:ascii="Garamond" w:hAnsi="Garamond"/>
          <w:sz w:val="22"/>
          <w:szCs w:val="22"/>
        </w:rPr>
        <w:t>29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6A1AB2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A75FF0B" w:rsidR="004F3B4A" w:rsidRPr="00DD1BB1" w:rsidRDefault="006A1AB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</w:t>
      </w:r>
      <w:r w:rsidR="004F3B4A" w:rsidRPr="00DD1BB1">
        <w:rPr>
          <w:rFonts w:ascii="Garamond" w:hAnsi="Garamond"/>
          <w:sz w:val="22"/>
          <w:szCs w:val="22"/>
          <w:lang w:val="x-none"/>
        </w:rPr>
        <w:lastRenderedPageBreak/>
        <w:t xml:space="preserve">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>
        <w:rPr>
          <w:rFonts w:ascii="Garamond" w:hAnsi="Garamond"/>
          <w:sz w:val="22"/>
          <w:szCs w:val="22"/>
          <w:lang w:val="x-none"/>
        </w:rPr>
        <w:t>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087FF1E9" w:rsidR="005A3A23" w:rsidRPr="00DD1BB1" w:rsidRDefault="006A1AB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>
        <w:rPr>
          <w:rFonts w:ascii="Garamond" w:hAnsi="Garamond"/>
          <w:sz w:val="22"/>
          <w:szCs w:val="22"/>
        </w:rPr>
        <w:t xml:space="preserve"> 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555DA4B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6A1AB2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1FB23D5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6A1AB2">
        <w:rPr>
          <w:rFonts w:ascii="Garamond" w:hAnsi="Garamond"/>
          <w:color w:val="4472C4" w:themeColor="accent1"/>
          <w:sz w:val="16"/>
          <w:szCs w:val="16"/>
        </w:rPr>
        <w:t>15.4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FB03E2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6A1AB2">
      <w:t xml:space="preserve"> 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AB2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10</Pages>
  <Words>3264</Words>
  <Characters>19669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821</cp:revision>
  <dcterms:created xsi:type="dcterms:W3CDTF">2023-12-04T16:55:00Z</dcterms:created>
  <dcterms:modified xsi:type="dcterms:W3CDTF">2024-05-08T09:25:00Z</dcterms:modified>
</cp:coreProperties>
</file>